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中国音乐学院新冠肺炎疫情期间</w:t>
      </w:r>
    </w:p>
    <w:p>
      <w:pPr>
        <w:spacing w:line="24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新闻媒体采访审批表</w:t>
      </w:r>
    </w:p>
    <w:tbl>
      <w:tblPr>
        <w:tblStyle w:val="3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0"/>
        <w:gridCol w:w="837"/>
        <w:gridCol w:w="441"/>
        <w:gridCol w:w="428"/>
        <w:gridCol w:w="840"/>
        <w:gridCol w:w="1359"/>
        <w:gridCol w:w="291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申请单位全称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填表时间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</w:tc>
        <w:tc>
          <w:tcPr>
            <w:tcW w:w="1359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活动负责人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部门职务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对接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部门职务</w:t>
            </w:r>
          </w:p>
        </w:tc>
        <w:tc>
          <w:tcPr>
            <w:tcW w:w="47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2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采访形式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□线上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□线下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采访地点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4196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□校内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□校外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入校采访时间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请填写具体地址_______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入校采访人数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具体地点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采访</w:t>
            </w:r>
            <w:r>
              <w:rPr>
                <w:rFonts w:hint="eastAsia" w:ascii="宋体" w:hAnsi="宋体"/>
                <w:sz w:val="24"/>
                <w:szCs w:val="24"/>
              </w:rPr>
              <w:t>主题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被采访人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采访大纲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eastAsia="zh-CN"/>
              </w:rPr>
              <w:t>播出/报道平台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22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申请单位审核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已阅读《中国音乐学院新冠肺炎疫情期间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新闻媒体采访</w:t>
            </w:r>
            <w:r>
              <w:rPr>
                <w:rFonts w:hint="default" w:ascii="宋体" w:hAnsi="宋体"/>
                <w:sz w:val="24"/>
                <w:szCs w:val="24"/>
              </w:rPr>
              <w:t>工作方案</w:t>
            </w:r>
            <w:r>
              <w:rPr>
                <w:rFonts w:hint="eastAsia" w:ascii="宋体" w:hAnsi="宋体"/>
                <w:sz w:val="24"/>
                <w:szCs w:val="24"/>
              </w:rPr>
              <w:t>》，同意并遵守上述规定。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单位负责人签名：            单位盖章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22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承办单位审核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单位负责人签名：            单位盖章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223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宣传部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605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>党委</w:t>
            </w:r>
            <w:r>
              <w:rPr>
                <w:rFonts w:hint="eastAsia" w:ascii="宋体" w:hAnsi="宋体"/>
                <w:sz w:val="24"/>
                <w:szCs w:val="24"/>
              </w:rPr>
              <w:t>宣传部负责人签名：           单位盖章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default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</w:rPr>
      </w:pPr>
      <w:r>
        <w:rPr>
          <w:rFonts w:hint="default" w:ascii="仿宋" w:hAnsi="仿宋" w:eastAsia="仿宋" w:cs="仿宋"/>
          <w:sz w:val="24"/>
          <w:szCs w:val="32"/>
        </w:rPr>
        <w:t>**疫情期间，表格中需签字、盖章部分，可由相关负责人通过线上回复审核意见，截图视同签名、盖章。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C65D5"/>
    <w:rsid w:val="7A6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2020-04-26T02:41:00Z</dcterms:created>
  <dc:creator>一笑了之</dc:creator>
  <cp:lastModifiedBy>一笑了之</cp:lastModifiedBy>
  <dcterms:modified xsi:type="dcterms:W3CDTF">2020-04-26T02:43:06Z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